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BB0" w14:textId="496CCB06" w:rsidR="0066203E" w:rsidRPr="00C92D2A" w:rsidRDefault="004C27BB" w:rsidP="00081548">
      <w:pPr>
        <w:spacing w:line="360" w:lineRule="auto"/>
        <w:jc w:val="center"/>
        <w:outlineLvl w:val="0"/>
        <w:rPr>
          <w:rFonts w:ascii="Arial" w:hAnsi="Arial" w:cs="Arial"/>
          <w:b/>
          <w:sz w:val="28"/>
        </w:rPr>
      </w:pPr>
      <w:r w:rsidRPr="00C92D2A">
        <w:rPr>
          <w:rFonts w:ascii="Arial" w:hAnsi="Arial" w:cs="Arial"/>
          <w:b/>
          <w:sz w:val="28"/>
        </w:rPr>
        <w:t xml:space="preserve">Zarządzenie nr </w:t>
      </w:r>
      <w:r w:rsidR="001C33DA" w:rsidRPr="00C92D2A">
        <w:rPr>
          <w:rFonts w:ascii="Arial" w:hAnsi="Arial" w:cs="Arial"/>
          <w:b/>
          <w:sz w:val="28"/>
        </w:rPr>
        <w:t>8</w:t>
      </w:r>
    </w:p>
    <w:p w14:paraId="14533241" w14:textId="7FAF663F" w:rsidR="005B5E0D" w:rsidRPr="00C92D2A" w:rsidRDefault="00022B94" w:rsidP="00081548">
      <w:pPr>
        <w:spacing w:after="0" w:line="360" w:lineRule="auto"/>
        <w:contextualSpacing/>
        <w:jc w:val="center"/>
        <w:outlineLvl w:val="1"/>
        <w:rPr>
          <w:rFonts w:ascii="Arial" w:hAnsi="Arial" w:cs="Arial"/>
          <w:b/>
          <w:sz w:val="24"/>
        </w:rPr>
      </w:pPr>
      <w:r w:rsidRPr="00C92D2A">
        <w:rPr>
          <w:rFonts w:ascii="Arial" w:hAnsi="Arial" w:cs="Arial"/>
          <w:b/>
          <w:sz w:val="24"/>
        </w:rPr>
        <w:t>Dziekana Wydziału Architektury</w:t>
      </w:r>
      <w:r w:rsidR="00B4524C">
        <w:rPr>
          <w:rFonts w:ascii="Arial" w:hAnsi="Arial" w:cs="Arial"/>
          <w:b/>
          <w:sz w:val="24"/>
        </w:rPr>
        <w:t xml:space="preserve"> </w:t>
      </w:r>
      <w:r w:rsidRPr="00C92D2A">
        <w:rPr>
          <w:rFonts w:ascii="Arial" w:hAnsi="Arial" w:cs="Arial"/>
          <w:b/>
          <w:sz w:val="24"/>
        </w:rPr>
        <w:t>w Zachodniopomorskim Uniwersytecie</w:t>
      </w:r>
      <w:r w:rsidR="00B4524C">
        <w:rPr>
          <w:rFonts w:ascii="Arial" w:hAnsi="Arial" w:cs="Arial"/>
          <w:b/>
          <w:sz w:val="24"/>
        </w:rPr>
        <w:t xml:space="preserve"> </w:t>
      </w:r>
      <w:r w:rsidRPr="00C92D2A">
        <w:rPr>
          <w:rFonts w:ascii="Arial" w:hAnsi="Arial" w:cs="Arial"/>
          <w:b/>
          <w:sz w:val="24"/>
        </w:rPr>
        <w:t>Technologicznym w Szczecinie</w:t>
      </w:r>
      <w:r w:rsidR="00B4524C">
        <w:rPr>
          <w:rFonts w:ascii="Arial" w:hAnsi="Arial" w:cs="Arial"/>
          <w:b/>
          <w:sz w:val="24"/>
        </w:rPr>
        <w:t xml:space="preserve"> </w:t>
      </w:r>
      <w:r w:rsidR="000F6451" w:rsidRPr="00C92D2A">
        <w:rPr>
          <w:rFonts w:ascii="Arial" w:hAnsi="Arial" w:cs="Arial"/>
          <w:b/>
          <w:sz w:val="24"/>
        </w:rPr>
        <w:t xml:space="preserve">z dnia </w:t>
      </w:r>
      <w:r w:rsidR="008C7701" w:rsidRPr="00C92D2A">
        <w:rPr>
          <w:rFonts w:ascii="Arial" w:hAnsi="Arial" w:cs="Arial"/>
          <w:b/>
          <w:sz w:val="24"/>
        </w:rPr>
        <w:t>1</w:t>
      </w:r>
      <w:r w:rsidR="001C33DA" w:rsidRPr="00C92D2A">
        <w:rPr>
          <w:rFonts w:ascii="Arial" w:hAnsi="Arial" w:cs="Arial"/>
          <w:b/>
          <w:sz w:val="24"/>
        </w:rPr>
        <w:t>6</w:t>
      </w:r>
      <w:r w:rsidR="00395B71" w:rsidRPr="00C92D2A">
        <w:rPr>
          <w:rFonts w:ascii="Arial" w:hAnsi="Arial" w:cs="Arial"/>
          <w:b/>
          <w:sz w:val="24"/>
        </w:rPr>
        <w:t xml:space="preserve"> </w:t>
      </w:r>
      <w:r w:rsidR="001C33DA" w:rsidRPr="00C92D2A">
        <w:rPr>
          <w:rFonts w:ascii="Arial" w:hAnsi="Arial" w:cs="Arial"/>
          <w:b/>
          <w:sz w:val="24"/>
        </w:rPr>
        <w:t>grudnia</w:t>
      </w:r>
      <w:r w:rsidR="005446A4" w:rsidRPr="00C92D2A">
        <w:rPr>
          <w:rFonts w:ascii="Arial" w:hAnsi="Arial" w:cs="Arial"/>
          <w:b/>
          <w:sz w:val="24"/>
        </w:rPr>
        <w:t xml:space="preserve"> </w:t>
      </w:r>
      <w:r w:rsidR="00395B71" w:rsidRPr="00C92D2A">
        <w:rPr>
          <w:rFonts w:ascii="Arial" w:hAnsi="Arial" w:cs="Arial"/>
          <w:b/>
          <w:sz w:val="24"/>
        </w:rPr>
        <w:t>2021</w:t>
      </w:r>
      <w:r w:rsidRPr="00C92D2A">
        <w:rPr>
          <w:rFonts w:ascii="Arial" w:hAnsi="Arial" w:cs="Arial"/>
          <w:b/>
          <w:sz w:val="24"/>
        </w:rPr>
        <w:t xml:space="preserve"> r.</w:t>
      </w:r>
      <w:r w:rsidR="00B4524C">
        <w:rPr>
          <w:rFonts w:ascii="Arial" w:hAnsi="Arial" w:cs="Arial"/>
          <w:b/>
          <w:sz w:val="24"/>
        </w:rPr>
        <w:t xml:space="preserve"> </w:t>
      </w:r>
      <w:r w:rsidRPr="00C92D2A">
        <w:rPr>
          <w:rFonts w:ascii="Arial" w:hAnsi="Arial" w:cs="Arial"/>
          <w:b/>
          <w:sz w:val="24"/>
        </w:rPr>
        <w:t xml:space="preserve">w sprawie </w:t>
      </w:r>
      <w:r w:rsidR="001C33DA" w:rsidRPr="00C92D2A">
        <w:rPr>
          <w:rFonts w:ascii="Arial" w:hAnsi="Arial" w:cs="Arial"/>
          <w:b/>
          <w:sz w:val="24"/>
        </w:rPr>
        <w:t>formy prowadzenia zajęć dydaktycznych na Wydziale Architektury</w:t>
      </w:r>
      <w:r w:rsidR="00B4524C">
        <w:rPr>
          <w:rFonts w:ascii="Arial" w:hAnsi="Arial" w:cs="Arial"/>
          <w:b/>
          <w:sz w:val="24"/>
        </w:rPr>
        <w:t xml:space="preserve"> </w:t>
      </w:r>
      <w:r w:rsidR="00C31C95" w:rsidRPr="00C92D2A">
        <w:rPr>
          <w:rFonts w:ascii="Arial" w:hAnsi="Arial" w:cs="Arial"/>
          <w:b/>
          <w:sz w:val="24"/>
        </w:rPr>
        <w:t>w okresie</w:t>
      </w:r>
      <w:r w:rsidR="00B4524C">
        <w:rPr>
          <w:rFonts w:ascii="Arial" w:hAnsi="Arial" w:cs="Arial"/>
          <w:b/>
          <w:sz w:val="24"/>
        </w:rPr>
        <w:t xml:space="preserve"> </w:t>
      </w:r>
      <w:r w:rsidR="00C31C95" w:rsidRPr="00C92D2A">
        <w:rPr>
          <w:rFonts w:ascii="Arial" w:hAnsi="Arial" w:cs="Arial"/>
          <w:b/>
          <w:sz w:val="24"/>
        </w:rPr>
        <w:t>przedświątecznym</w:t>
      </w:r>
      <w:r w:rsidR="0015412D" w:rsidRPr="00C92D2A">
        <w:rPr>
          <w:rFonts w:ascii="Arial" w:hAnsi="Arial" w:cs="Arial"/>
          <w:b/>
          <w:sz w:val="24"/>
        </w:rPr>
        <w:t xml:space="preserve"> </w:t>
      </w:r>
    </w:p>
    <w:p w14:paraId="56BBA13B" w14:textId="77777777" w:rsidR="000F3E03" w:rsidRPr="00081548" w:rsidRDefault="000F3E03" w:rsidP="00081548">
      <w:pPr>
        <w:spacing w:before="240" w:line="360" w:lineRule="auto"/>
        <w:jc w:val="center"/>
        <w:outlineLvl w:val="1"/>
        <w:rPr>
          <w:rFonts w:ascii="Arial" w:hAnsi="Arial" w:cs="Arial"/>
          <w:b/>
          <w:sz w:val="28"/>
          <w:szCs w:val="24"/>
        </w:rPr>
      </w:pPr>
      <w:r w:rsidRPr="00081548">
        <w:rPr>
          <w:rFonts w:ascii="Arial" w:hAnsi="Arial" w:cs="Arial"/>
          <w:b/>
          <w:sz w:val="24"/>
          <w:szCs w:val="24"/>
        </w:rPr>
        <w:t>§ 1.</w:t>
      </w:r>
    </w:p>
    <w:p w14:paraId="6C5837F7" w14:textId="6C941ACA" w:rsidR="001C33DA" w:rsidRPr="002032F2" w:rsidRDefault="001C33DA" w:rsidP="00081548">
      <w:pPr>
        <w:spacing w:after="0" w:line="360" w:lineRule="auto"/>
        <w:rPr>
          <w:rFonts w:ascii="Arial" w:hAnsi="Arial" w:cs="Arial"/>
          <w:bCs/>
          <w:sz w:val="20"/>
        </w:rPr>
      </w:pPr>
      <w:bookmarkStart w:id="0" w:name="_Hlk90559137"/>
      <w:r w:rsidRPr="002032F2">
        <w:rPr>
          <w:rFonts w:ascii="Arial" w:hAnsi="Arial" w:cs="Arial"/>
          <w:bCs/>
          <w:sz w:val="20"/>
        </w:rPr>
        <w:t xml:space="preserve">W okresie od dnia 18 grudnia 2021 r. do dnia 22 grudnia 2021 r. </w:t>
      </w:r>
      <w:r w:rsidR="00C31C95" w:rsidRPr="002032F2">
        <w:rPr>
          <w:rFonts w:ascii="Arial" w:hAnsi="Arial" w:cs="Arial"/>
          <w:bCs/>
          <w:sz w:val="20"/>
        </w:rPr>
        <w:t xml:space="preserve">włącznie </w:t>
      </w:r>
      <w:r w:rsidRPr="002032F2">
        <w:rPr>
          <w:rFonts w:ascii="Arial" w:hAnsi="Arial" w:cs="Arial"/>
          <w:bCs/>
          <w:sz w:val="20"/>
        </w:rPr>
        <w:t>wszystkie zajęcia dydaktyczne na Wydziale Architektury na studiach stacjonarnych i niestacjonarnych, pierwszego i</w:t>
      </w:r>
      <w:r w:rsidR="004C27BB">
        <w:rPr>
          <w:rFonts w:ascii="Arial" w:hAnsi="Arial" w:cs="Arial"/>
          <w:bCs/>
          <w:sz w:val="20"/>
        </w:rPr>
        <w:t> </w:t>
      </w:r>
      <w:r w:rsidRPr="002032F2">
        <w:rPr>
          <w:rFonts w:ascii="Arial" w:hAnsi="Arial" w:cs="Arial"/>
          <w:bCs/>
          <w:sz w:val="20"/>
        </w:rPr>
        <w:t>drugiego stopnia realizowane będą z użyciem metod i technik kształcenia na odległość, zgodnie</w:t>
      </w:r>
      <w:r w:rsidR="004C27BB">
        <w:rPr>
          <w:rFonts w:ascii="Arial" w:hAnsi="Arial" w:cs="Arial"/>
          <w:bCs/>
          <w:sz w:val="20"/>
        </w:rPr>
        <w:t> </w:t>
      </w:r>
      <w:r w:rsidRPr="002032F2">
        <w:rPr>
          <w:rFonts w:ascii="Arial" w:hAnsi="Arial" w:cs="Arial"/>
          <w:bCs/>
          <w:sz w:val="20"/>
        </w:rPr>
        <w:t>z</w:t>
      </w:r>
      <w:r w:rsidR="004C27BB">
        <w:rPr>
          <w:rFonts w:ascii="Arial" w:hAnsi="Arial" w:cs="Arial"/>
          <w:bCs/>
          <w:sz w:val="20"/>
        </w:rPr>
        <w:t> </w:t>
      </w:r>
      <w:r w:rsidRPr="002032F2">
        <w:rPr>
          <w:rFonts w:ascii="Arial" w:hAnsi="Arial" w:cs="Arial"/>
          <w:bCs/>
          <w:sz w:val="20"/>
        </w:rPr>
        <w:t>Zarządzenie</w:t>
      </w:r>
      <w:r w:rsidR="00C31C95" w:rsidRPr="002032F2">
        <w:rPr>
          <w:rFonts w:ascii="Arial" w:hAnsi="Arial" w:cs="Arial"/>
          <w:bCs/>
          <w:sz w:val="20"/>
        </w:rPr>
        <w:t>m</w:t>
      </w:r>
      <w:r w:rsidRPr="002032F2">
        <w:rPr>
          <w:rFonts w:ascii="Arial" w:hAnsi="Arial" w:cs="Arial"/>
          <w:bCs/>
          <w:sz w:val="20"/>
        </w:rPr>
        <w:t xml:space="preserve"> nr 71 Rektora ZUT z dnia 9 października 2019 r. z </w:t>
      </w:r>
      <w:proofErr w:type="spellStart"/>
      <w:r w:rsidRPr="002032F2">
        <w:rPr>
          <w:rFonts w:ascii="Arial" w:hAnsi="Arial" w:cs="Arial"/>
          <w:bCs/>
          <w:sz w:val="20"/>
        </w:rPr>
        <w:t>późn</w:t>
      </w:r>
      <w:proofErr w:type="spellEnd"/>
      <w:r w:rsidRPr="002032F2">
        <w:rPr>
          <w:rFonts w:ascii="Arial" w:hAnsi="Arial" w:cs="Arial"/>
          <w:bCs/>
          <w:sz w:val="20"/>
        </w:rPr>
        <w:t>. zm.</w:t>
      </w:r>
      <w:bookmarkEnd w:id="0"/>
    </w:p>
    <w:p w14:paraId="0F67EBC1" w14:textId="77777777" w:rsidR="005B5E0D" w:rsidRPr="00BF7496" w:rsidRDefault="005B5E0D" w:rsidP="00081548">
      <w:pPr>
        <w:spacing w:before="240" w:after="0" w:line="360" w:lineRule="auto"/>
        <w:jc w:val="center"/>
        <w:outlineLvl w:val="1"/>
        <w:rPr>
          <w:rFonts w:ascii="Arial" w:hAnsi="Arial" w:cs="Arial"/>
          <w:b/>
          <w:sz w:val="24"/>
        </w:rPr>
      </w:pPr>
      <w:r w:rsidRPr="00BF7496">
        <w:rPr>
          <w:rFonts w:ascii="Arial" w:hAnsi="Arial" w:cs="Arial"/>
          <w:b/>
          <w:sz w:val="24"/>
        </w:rPr>
        <w:t xml:space="preserve">§ </w:t>
      </w:r>
      <w:r w:rsidR="001C33DA" w:rsidRPr="00BF7496">
        <w:rPr>
          <w:rFonts w:ascii="Arial" w:hAnsi="Arial" w:cs="Arial"/>
          <w:b/>
          <w:sz w:val="24"/>
        </w:rPr>
        <w:t>2</w:t>
      </w:r>
      <w:r w:rsidRPr="00BF7496">
        <w:rPr>
          <w:rFonts w:ascii="Arial" w:hAnsi="Arial" w:cs="Arial"/>
          <w:b/>
          <w:sz w:val="24"/>
        </w:rPr>
        <w:t>.</w:t>
      </w:r>
    </w:p>
    <w:p w14:paraId="15AA6B97" w14:textId="1463E214" w:rsidR="002A1A74" w:rsidRPr="002032F2" w:rsidRDefault="000F3E03" w:rsidP="00081548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</w:rPr>
      </w:pPr>
      <w:r w:rsidRPr="002032F2">
        <w:rPr>
          <w:rFonts w:ascii="Arial" w:hAnsi="Arial" w:cs="Arial"/>
          <w:sz w:val="20"/>
        </w:rPr>
        <w:t xml:space="preserve">Zarządzenie wchodzi w życie z </w:t>
      </w:r>
      <w:r w:rsidR="00C31C95" w:rsidRPr="002032F2">
        <w:rPr>
          <w:rFonts w:ascii="Arial" w:hAnsi="Arial" w:cs="Arial"/>
          <w:sz w:val="20"/>
        </w:rPr>
        <w:t>dniem 18 grudnia 2021 r.</w:t>
      </w:r>
    </w:p>
    <w:p w14:paraId="5F0BABDA" w14:textId="07F7F00D" w:rsidR="000F3E03" w:rsidRPr="002032F2" w:rsidRDefault="000F3E03" w:rsidP="00081548">
      <w:pPr>
        <w:tabs>
          <w:tab w:val="left" w:pos="284"/>
        </w:tabs>
        <w:spacing w:before="1320" w:line="360" w:lineRule="auto"/>
        <w:jc w:val="center"/>
        <w:rPr>
          <w:rFonts w:ascii="Arial" w:hAnsi="Arial" w:cs="Arial"/>
          <w:sz w:val="24"/>
        </w:rPr>
      </w:pPr>
      <w:r w:rsidRPr="002032F2">
        <w:rPr>
          <w:rFonts w:ascii="Arial" w:hAnsi="Arial" w:cs="Arial"/>
          <w:sz w:val="24"/>
        </w:rPr>
        <w:t>Dziekan WA</w:t>
      </w:r>
    </w:p>
    <w:p w14:paraId="00086723" w14:textId="12775B58" w:rsidR="00440ABB" w:rsidRPr="002032F2" w:rsidRDefault="000F3E03" w:rsidP="00081548">
      <w:pPr>
        <w:spacing w:line="360" w:lineRule="auto"/>
        <w:jc w:val="center"/>
        <w:rPr>
          <w:rFonts w:ascii="Arial" w:hAnsi="Arial" w:cs="Arial"/>
          <w:sz w:val="24"/>
        </w:rPr>
      </w:pPr>
      <w:r w:rsidRPr="002032F2">
        <w:rPr>
          <w:rFonts w:ascii="Arial" w:hAnsi="Arial" w:cs="Arial"/>
          <w:sz w:val="24"/>
        </w:rPr>
        <w:t>dr hab. inż. ar</w:t>
      </w:r>
      <w:r w:rsidR="000F6451" w:rsidRPr="002032F2">
        <w:rPr>
          <w:rFonts w:ascii="Arial" w:hAnsi="Arial" w:cs="Arial"/>
          <w:sz w:val="24"/>
        </w:rPr>
        <w:t>ch. Grzegorz Wojtkun, prof. ZUT</w:t>
      </w:r>
    </w:p>
    <w:sectPr w:rsidR="00440ABB" w:rsidRPr="0020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5"/>
    <w:multiLevelType w:val="hybridMultilevel"/>
    <w:tmpl w:val="111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223"/>
    <w:multiLevelType w:val="hybridMultilevel"/>
    <w:tmpl w:val="85BA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296"/>
    <w:multiLevelType w:val="hybridMultilevel"/>
    <w:tmpl w:val="111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E7D"/>
    <w:multiLevelType w:val="hybridMultilevel"/>
    <w:tmpl w:val="2A1E3750"/>
    <w:lvl w:ilvl="0" w:tplc="CAE2E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221AF6"/>
    <w:multiLevelType w:val="hybridMultilevel"/>
    <w:tmpl w:val="A402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94"/>
    <w:rsid w:val="00022B94"/>
    <w:rsid w:val="00081548"/>
    <w:rsid w:val="000A326E"/>
    <w:rsid w:val="000E162F"/>
    <w:rsid w:val="000F3E03"/>
    <w:rsid w:val="000F6451"/>
    <w:rsid w:val="00100854"/>
    <w:rsid w:val="00107345"/>
    <w:rsid w:val="001233F3"/>
    <w:rsid w:val="0015412D"/>
    <w:rsid w:val="001604D6"/>
    <w:rsid w:val="001903D4"/>
    <w:rsid w:val="001A3222"/>
    <w:rsid w:val="001B3DDE"/>
    <w:rsid w:val="001C33DA"/>
    <w:rsid w:val="002032F2"/>
    <w:rsid w:val="0021066D"/>
    <w:rsid w:val="00243B97"/>
    <w:rsid w:val="00272257"/>
    <w:rsid w:val="002A1A74"/>
    <w:rsid w:val="002D2934"/>
    <w:rsid w:val="002E33E6"/>
    <w:rsid w:val="00333F4A"/>
    <w:rsid w:val="00371662"/>
    <w:rsid w:val="00395B71"/>
    <w:rsid w:val="00440ABB"/>
    <w:rsid w:val="0045537A"/>
    <w:rsid w:val="0048754A"/>
    <w:rsid w:val="004B2A33"/>
    <w:rsid w:val="004C27BB"/>
    <w:rsid w:val="004C40A5"/>
    <w:rsid w:val="005446A4"/>
    <w:rsid w:val="005B5E0D"/>
    <w:rsid w:val="005F36A1"/>
    <w:rsid w:val="0066203E"/>
    <w:rsid w:val="00670D12"/>
    <w:rsid w:val="00694B57"/>
    <w:rsid w:val="006F1A8D"/>
    <w:rsid w:val="00721EB9"/>
    <w:rsid w:val="00747950"/>
    <w:rsid w:val="007B79F8"/>
    <w:rsid w:val="007E3679"/>
    <w:rsid w:val="008323AC"/>
    <w:rsid w:val="00862F2D"/>
    <w:rsid w:val="008C7701"/>
    <w:rsid w:val="00A211DE"/>
    <w:rsid w:val="00A7525D"/>
    <w:rsid w:val="00B158FE"/>
    <w:rsid w:val="00B2340C"/>
    <w:rsid w:val="00B4524C"/>
    <w:rsid w:val="00BA4DE5"/>
    <w:rsid w:val="00BC2CE2"/>
    <w:rsid w:val="00BF7496"/>
    <w:rsid w:val="00C027EB"/>
    <w:rsid w:val="00C31C95"/>
    <w:rsid w:val="00C92D2A"/>
    <w:rsid w:val="00D0141C"/>
    <w:rsid w:val="00D36BAA"/>
    <w:rsid w:val="00D55884"/>
    <w:rsid w:val="00EA7292"/>
    <w:rsid w:val="00F05A93"/>
    <w:rsid w:val="00F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7B9"/>
  <w15:chartTrackingRefBased/>
  <w15:docId w15:val="{D3BE47B5-7F49-488D-9343-25F29C2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40A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40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0AB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40ABB"/>
    <w:rPr>
      <w:b/>
      <w:bCs/>
    </w:rPr>
  </w:style>
  <w:style w:type="character" w:styleId="Hipercze">
    <w:name w:val="Hyperlink"/>
    <w:uiPriority w:val="99"/>
    <w:unhideWhenUsed/>
    <w:rsid w:val="00F05A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05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0D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Dziekana Wydziału Architektury z dnia 16 grudnia 2021 r.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Dziekana Wydziału Architektury z dnia 16 grudnia 2021 r.</dc:title>
  <dc:subject/>
  <dc:creator>Grzegorz Wojtkun</dc:creator>
  <cp:keywords/>
  <dc:description/>
  <cp:lastModifiedBy>Marta Buśko</cp:lastModifiedBy>
  <cp:revision>4</cp:revision>
  <cp:lastPrinted>2021-12-16T13:45:00Z</cp:lastPrinted>
  <dcterms:created xsi:type="dcterms:W3CDTF">2021-12-20T10:12:00Z</dcterms:created>
  <dcterms:modified xsi:type="dcterms:W3CDTF">2021-12-20T10:14:00Z</dcterms:modified>
</cp:coreProperties>
</file>