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D12" w14:textId="0A5A8612" w:rsidR="008705F8" w:rsidRDefault="000F0861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0F0861">
        <w:rPr>
          <w:rFonts w:ascii="Calibri Light" w:eastAsia="Times New Roman" w:hAnsi="Calibri Light" w:cs="Calibri Light"/>
          <w:color w:val="000000"/>
          <w:lang w:eastAsia="pl-PL"/>
        </w:rPr>
        <w:t xml:space="preserve">KONFRONTACJE SZTUKI to ogólnopolski konkurs artystyczny 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 xml:space="preserve">który </w:t>
      </w:r>
      <w:r w:rsidRPr="000F0861">
        <w:rPr>
          <w:rFonts w:ascii="Calibri Light" w:eastAsia="Times New Roman" w:hAnsi="Calibri Light" w:cs="Calibri Light"/>
          <w:color w:val="000000"/>
          <w:lang w:eastAsia="pl-PL"/>
        </w:rPr>
        <w:t>składa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>ł</w:t>
      </w:r>
      <w:r w:rsidRPr="000F0861">
        <w:rPr>
          <w:rFonts w:ascii="Calibri Light" w:eastAsia="Times New Roman" w:hAnsi="Calibri Light" w:cs="Calibri Light"/>
          <w:color w:val="000000"/>
          <w:lang w:eastAsia="pl-PL"/>
        </w:rPr>
        <w:t xml:space="preserve"> się z 3 wystaw, mający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>ch</w:t>
      </w:r>
      <w:r w:rsidRPr="000F0861">
        <w:rPr>
          <w:rFonts w:ascii="Calibri Light" w:eastAsia="Times New Roman" w:hAnsi="Calibri Light" w:cs="Calibri Light"/>
          <w:color w:val="000000"/>
          <w:lang w:eastAsia="pl-PL"/>
        </w:rPr>
        <w:t xml:space="preserve"> na celu prezentację współczesnych zjawisk i wypowiedzi artystycznych w formie konfrontacji najnowszych idei sztuki w dziedzinach: rysunku, grafiki, malarstwa i rzeźby. </w:t>
      </w:r>
      <w:r w:rsidR="0075300B" w:rsidRPr="0075300B">
        <w:rPr>
          <w:rFonts w:ascii="Calibri Light" w:eastAsia="Times New Roman" w:hAnsi="Calibri Light" w:cs="Calibri Light"/>
          <w:color w:val="000000"/>
          <w:lang w:eastAsia="pl-PL"/>
        </w:rPr>
        <w:t>Zgłaszane prace odpowiedziały na zadany temat: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 xml:space="preserve"> „</w:t>
      </w:r>
      <w:r w:rsidR="0075300B" w:rsidRPr="0075300B">
        <w:rPr>
          <w:rFonts w:ascii="Calibri Light" w:eastAsia="Times New Roman" w:hAnsi="Calibri Light" w:cs="Calibri Light"/>
          <w:color w:val="000000"/>
          <w:lang w:eastAsia="pl-PL"/>
        </w:rPr>
        <w:t>W poszukiwaniu przestrzeni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>”</w:t>
      </w:r>
      <w:r w:rsidR="0075300B" w:rsidRPr="0075300B"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0F0861">
        <w:rPr>
          <w:rFonts w:ascii="Calibri Light" w:eastAsia="Times New Roman" w:hAnsi="Calibri Light" w:cs="Calibri Light"/>
          <w:color w:val="000000"/>
          <w:lang w:eastAsia="pl-PL"/>
        </w:rPr>
        <w:t xml:space="preserve">Pomysłodawcą i kuratorem Konfrontacji Sztuki był Apoloniusz Węgłowski, kurator programowy Galerii Test. Na konkurs wpłynęło 996 prac, zakwalifikowanych zostało 87 artystów. W trzeciej wystawie wzięło udział 43 artystów. Wystawa odbyła się w okresie 19.12.2018-18.01.2019. </w:t>
      </w:r>
      <w:r w:rsidR="00B91167">
        <w:rPr>
          <w:rFonts w:ascii="Calibri Light" w:eastAsia="Times New Roman" w:hAnsi="Calibri Light" w:cs="Calibri Light"/>
          <w:color w:val="000000"/>
          <w:lang w:eastAsia="pl-PL"/>
        </w:rPr>
        <w:t xml:space="preserve">Partnerami wydarzenia był Mazowiecki Instytut Kultury, Jednostka Organizacyjna Samorządu Województwa Mazowieckiego „Mazowsze”, </w:t>
      </w:r>
      <w:r w:rsidR="00895CDF">
        <w:rPr>
          <w:rFonts w:ascii="Calibri Light" w:eastAsia="Times New Roman" w:hAnsi="Calibri Light" w:cs="Calibri Light"/>
          <w:color w:val="000000"/>
          <w:lang w:eastAsia="pl-PL"/>
        </w:rPr>
        <w:t>Stowarzyszenie Autorów ZAiKS, Akademia Sztuk Pięknych w Warszawie.</w:t>
      </w:r>
    </w:p>
    <w:p w14:paraId="5F3A5DE5" w14:textId="0567B945" w:rsidR="00990A65" w:rsidRDefault="00990A65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Artykuł na stronie:  </w:t>
      </w:r>
      <w:hyperlink r:id="rId4" w:history="1">
        <w:r w:rsidRPr="007E0ECB">
          <w:rPr>
            <w:rStyle w:val="Hipercze"/>
            <w:rFonts w:ascii="Calibri Light" w:eastAsia="Times New Roman" w:hAnsi="Calibri Light" w:cs="Calibri Light"/>
            <w:lang w:eastAsia="pl-PL"/>
          </w:rPr>
          <w:t>https://www.mik.waw.pl/old_2020/archiwum/item/2744-wystawy-pokonkursowe-z-cyklu-konfrontacje-sztuki-warszawa-2018.html</w:t>
        </w:r>
      </w:hyperlink>
    </w:p>
    <w:p w14:paraId="496DB7E3" w14:textId="61C57628" w:rsidR="00990A65" w:rsidRDefault="00990A65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załącznik nr 1</w:t>
      </w:r>
      <w:r w:rsidR="001E45C1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4554B49D" w14:textId="77777777" w:rsid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566C13F4" w14:textId="281D84AC" w:rsidR="008705F8" w:rsidRPr="008705F8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Skład</w:t>
      </w:r>
      <w:r w:rsidR="0075300B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8705F8">
        <w:rPr>
          <w:rFonts w:ascii="Calibri Light" w:eastAsia="Times New Roman" w:hAnsi="Calibri Light" w:cs="Calibri Light"/>
          <w:color w:val="000000"/>
          <w:lang w:eastAsia="pl-PL"/>
        </w:rPr>
        <w:t>Jury:</w:t>
      </w:r>
    </w:p>
    <w:p w14:paraId="0B465335" w14:textId="77777777" w:rsidR="008705F8" w:rsidRPr="008705F8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5F8">
        <w:rPr>
          <w:rFonts w:ascii="Calibri Light" w:eastAsia="Times New Roman" w:hAnsi="Calibri Light" w:cs="Calibri Light"/>
          <w:color w:val="000000"/>
          <w:lang w:eastAsia="pl-PL"/>
        </w:rPr>
        <w:t>prof. Dariusz Kaca</w:t>
      </w:r>
    </w:p>
    <w:p w14:paraId="23F2CA62" w14:textId="77777777" w:rsidR="008705F8" w:rsidRPr="008705F8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5F8">
        <w:rPr>
          <w:rFonts w:ascii="Calibri Light" w:eastAsia="Times New Roman" w:hAnsi="Calibri Light" w:cs="Calibri Light"/>
          <w:color w:val="000000"/>
          <w:lang w:eastAsia="pl-PL"/>
        </w:rPr>
        <w:t>mgr Maria Krawczyk – historyk sztuki i krytyk</w:t>
      </w:r>
    </w:p>
    <w:p w14:paraId="344AD8EF" w14:textId="77777777" w:rsidR="008705F8" w:rsidRPr="008705F8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5F8">
        <w:rPr>
          <w:rFonts w:ascii="Calibri Light" w:eastAsia="Times New Roman" w:hAnsi="Calibri Light" w:cs="Calibri Light"/>
          <w:color w:val="000000"/>
          <w:lang w:eastAsia="pl-PL"/>
        </w:rPr>
        <w:t>prof. Antoni Janusz Pastwa</w:t>
      </w:r>
    </w:p>
    <w:p w14:paraId="36711FAB" w14:textId="77777777" w:rsidR="008705F8" w:rsidRPr="008705F8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5F8">
        <w:rPr>
          <w:rFonts w:ascii="Calibri Light" w:eastAsia="Times New Roman" w:hAnsi="Calibri Light" w:cs="Calibri Light"/>
          <w:color w:val="000000"/>
          <w:lang w:eastAsia="pl-PL"/>
        </w:rPr>
        <w:t>dr hab. Zbigniew Taranienko (przewodniczący)</w:t>
      </w:r>
    </w:p>
    <w:p w14:paraId="6EAA698D" w14:textId="5832D3BA" w:rsidR="0075300B" w:rsidRDefault="008705F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705F8">
        <w:rPr>
          <w:rFonts w:ascii="Calibri Light" w:eastAsia="Times New Roman" w:hAnsi="Calibri Light" w:cs="Calibri Light"/>
          <w:color w:val="000000"/>
          <w:lang w:eastAsia="pl-PL"/>
        </w:rPr>
        <w:t>prof. Apoloniusz Węgłowski – przedstawiciel Organizatora.</w:t>
      </w:r>
    </w:p>
    <w:p w14:paraId="30F17504" w14:textId="6A809448" w:rsidR="003B467C" w:rsidRDefault="003B467C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Protokół II etapu konkursu </w:t>
      </w:r>
      <w:r w:rsidR="00990A65">
        <w:rPr>
          <w:rFonts w:ascii="Calibri Light" w:eastAsia="Times New Roman" w:hAnsi="Calibri Light" w:cs="Calibri Light"/>
          <w:color w:val="000000"/>
          <w:lang w:eastAsia="pl-PL"/>
        </w:rPr>
        <w:t>–</w:t>
      </w:r>
      <w:r>
        <w:rPr>
          <w:rFonts w:ascii="Calibri Light" w:eastAsia="Times New Roman" w:hAnsi="Calibri Light" w:cs="Calibri Light"/>
          <w:color w:val="000000"/>
          <w:lang w:eastAsia="pl-PL"/>
        </w:rPr>
        <w:t xml:space="preserve"> załącznik</w:t>
      </w:r>
      <w:r w:rsidR="00990A65">
        <w:rPr>
          <w:rFonts w:ascii="Calibri Light" w:eastAsia="Times New Roman" w:hAnsi="Calibri Light" w:cs="Calibri Light"/>
          <w:color w:val="000000"/>
          <w:lang w:eastAsia="pl-PL"/>
        </w:rPr>
        <w:t xml:space="preserve"> nr 2</w:t>
      </w:r>
      <w:r w:rsidR="001E45C1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549F1C1C" w14:textId="77777777" w:rsid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9D81FA3" w14:textId="316B99CA" w:rsidR="00660FDB" w:rsidRDefault="00660FDB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60FDB">
        <w:rPr>
          <w:rFonts w:ascii="Calibri Light" w:eastAsia="Times New Roman" w:hAnsi="Calibri Light" w:cs="Calibri Light"/>
          <w:color w:val="000000"/>
          <w:lang w:eastAsia="pl-PL"/>
        </w:rPr>
        <w:t>Wystawom towarzyszy</w:t>
      </w:r>
      <w:r>
        <w:rPr>
          <w:rFonts w:ascii="Calibri Light" w:eastAsia="Times New Roman" w:hAnsi="Calibri Light" w:cs="Calibri Light"/>
          <w:color w:val="000000"/>
          <w:lang w:eastAsia="pl-PL"/>
        </w:rPr>
        <w:t>ł</w:t>
      </w:r>
      <w:r w:rsidRPr="00660FDB">
        <w:rPr>
          <w:rFonts w:ascii="Calibri Light" w:eastAsia="Times New Roman" w:hAnsi="Calibri Light" w:cs="Calibri Light"/>
          <w:color w:val="000000"/>
          <w:lang w:eastAsia="pl-PL"/>
        </w:rPr>
        <w:t xml:space="preserve"> album podsumowujący II edycję Konkursu KONFRONTACJE SZTUKI – WARSZAWA 2018. To 136-stronnicowa publikacja zawierająca tekst krytyczny Zbigniewa Taranienki – przewodniczącego gremium jurorów, ponad sto barwnych reprodukcji wraz z notami o autorach wszystkich prac zakwalifikowanych do II etapu Konkursu oraz artystach zaproszonych do udziału w wystawach, a także – to nowość – o Jurorach. Albumy b</w:t>
      </w:r>
      <w:r>
        <w:rPr>
          <w:rFonts w:ascii="Calibri Light" w:eastAsia="Times New Roman" w:hAnsi="Calibri Light" w:cs="Calibri Light"/>
          <w:color w:val="000000"/>
          <w:lang w:eastAsia="pl-PL"/>
        </w:rPr>
        <w:t>yły</w:t>
      </w:r>
      <w:r w:rsidRPr="00660FDB">
        <w:rPr>
          <w:rFonts w:ascii="Calibri Light" w:eastAsia="Times New Roman" w:hAnsi="Calibri Light" w:cs="Calibri Light"/>
          <w:color w:val="000000"/>
          <w:lang w:eastAsia="pl-PL"/>
        </w:rPr>
        <w:t xml:space="preserve"> dostępne dla publiczności, posłuż</w:t>
      </w:r>
      <w:r>
        <w:rPr>
          <w:rFonts w:ascii="Calibri Light" w:eastAsia="Times New Roman" w:hAnsi="Calibri Light" w:cs="Calibri Light"/>
          <w:color w:val="000000"/>
          <w:lang w:eastAsia="pl-PL"/>
        </w:rPr>
        <w:t>yły</w:t>
      </w:r>
      <w:r w:rsidRPr="00660FDB">
        <w:rPr>
          <w:rFonts w:ascii="Calibri Light" w:eastAsia="Times New Roman" w:hAnsi="Calibri Light" w:cs="Calibri Light"/>
          <w:color w:val="000000"/>
          <w:lang w:eastAsia="pl-PL"/>
        </w:rPr>
        <w:t xml:space="preserve"> do celów promocyjnych, zosta</w:t>
      </w:r>
      <w:r>
        <w:rPr>
          <w:rFonts w:ascii="Calibri Light" w:eastAsia="Times New Roman" w:hAnsi="Calibri Light" w:cs="Calibri Light"/>
          <w:color w:val="000000"/>
          <w:lang w:eastAsia="pl-PL"/>
        </w:rPr>
        <w:t>ły</w:t>
      </w:r>
      <w:r w:rsidRPr="00660FDB">
        <w:rPr>
          <w:rFonts w:ascii="Calibri Light" w:eastAsia="Times New Roman" w:hAnsi="Calibri Light" w:cs="Calibri Light"/>
          <w:color w:val="000000"/>
          <w:lang w:eastAsia="pl-PL"/>
        </w:rPr>
        <w:t xml:space="preserve"> też przekazane artystom, których prace znalazły się w publikacji oraz zainteresowanym instytucjom kultury, bibliotekom, galeriom.</w:t>
      </w:r>
    </w:p>
    <w:p w14:paraId="07F7A431" w14:textId="6F52BADD" w:rsidR="001E45C1" w:rsidRDefault="001E45C1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Załącznik nr 3.</w:t>
      </w:r>
    </w:p>
    <w:p w14:paraId="6662FA02" w14:textId="77777777" w:rsidR="002125FA" w:rsidRDefault="001E45C1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Wystawie towarzyszyły również materiały promocyjne w postaci</w:t>
      </w:r>
      <w:r w:rsidR="002125FA">
        <w:rPr>
          <w:rFonts w:ascii="Calibri Light" w:eastAsia="Times New Roman" w:hAnsi="Calibri Light" w:cs="Calibri Light"/>
          <w:color w:val="000000"/>
          <w:lang w:eastAsia="pl-PL"/>
        </w:rPr>
        <w:t xml:space="preserve">: afiszu, </w:t>
      </w:r>
      <w:proofErr w:type="spellStart"/>
      <w:r w:rsidR="002125FA">
        <w:rPr>
          <w:rFonts w:ascii="Calibri Light" w:eastAsia="Times New Roman" w:hAnsi="Calibri Light" w:cs="Calibri Light"/>
          <w:color w:val="000000"/>
          <w:lang w:eastAsia="pl-PL"/>
        </w:rPr>
        <w:t>banerków</w:t>
      </w:r>
      <w:proofErr w:type="spellEnd"/>
      <w:r w:rsidR="002125FA">
        <w:rPr>
          <w:rFonts w:ascii="Calibri Light" w:eastAsia="Times New Roman" w:hAnsi="Calibri Light" w:cs="Calibri Light"/>
          <w:color w:val="000000"/>
          <w:lang w:eastAsia="pl-PL"/>
        </w:rPr>
        <w:t xml:space="preserve"> oraz zaproszenia.</w:t>
      </w:r>
    </w:p>
    <w:p w14:paraId="6519FBA4" w14:textId="77777777" w:rsidR="00BB5954" w:rsidRDefault="002125FA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Załączniki nr 4,5,6.</w:t>
      </w:r>
    </w:p>
    <w:p w14:paraId="110BBC98" w14:textId="77777777" w:rsidR="0086248A" w:rsidRDefault="00BB5954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Zdjęcia z wystawy znajdują się w załączniku nr 7</w:t>
      </w:r>
      <w:r w:rsidR="00BB5B7B">
        <w:rPr>
          <w:rFonts w:ascii="Calibri Light" w:eastAsia="Times New Roman" w:hAnsi="Calibri Light" w:cs="Calibri Light"/>
          <w:color w:val="000000"/>
          <w:lang w:eastAsia="pl-PL"/>
        </w:rPr>
        <w:t xml:space="preserve"> oraz </w:t>
      </w:r>
      <w:r w:rsidR="005A28A7">
        <w:rPr>
          <w:rFonts w:ascii="Calibri Light" w:eastAsia="Times New Roman" w:hAnsi="Calibri Light" w:cs="Calibri Light"/>
          <w:color w:val="000000"/>
          <w:lang w:eastAsia="pl-PL"/>
        </w:rPr>
        <w:t xml:space="preserve">ze względu na złą jakość reprodukcji w katalogu, </w:t>
      </w:r>
      <w:r w:rsidR="00BB5B7B">
        <w:rPr>
          <w:rFonts w:ascii="Calibri Light" w:eastAsia="Times New Roman" w:hAnsi="Calibri Light" w:cs="Calibri Light"/>
          <w:color w:val="000000"/>
          <w:lang w:eastAsia="pl-PL"/>
        </w:rPr>
        <w:t xml:space="preserve">zdjęcie mojej pracy w załączniku nr 8. </w:t>
      </w:r>
    </w:p>
    <w:p w14:paraId="0DFDCBC0" w14:textId="77777777" w:rsidR="0086248A" w:rsidRDefault="0086248A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F439111" w14:textId="77777777" w:rsidR="0086248A" w:rsidRDefault="0086248A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Komentarz dotyczący wystawy autorstwa przewodniczącego jury Zbigniewa Taranienki na stronie:</w:t>
      </w:r>
    </w:p>
    <w:p w14:paraId="53D7A46C" w14:textId="589470BE" w:rsidR="001E45C1" w:rsidRDefault="001E45C1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hyperlink r:id="rId5" w:history="1">
        <w:r w:rsidR="0086248A" w:rsidRPr="007E0ECB">
          <w:rPr>
            <w:rStyle w:val="Hipercze"/>
            <w:rFonts w:ascii="Calibri Light" w:eastAsia="Times New Roman" w:hAnsi="Calibri Light" w:cs="Calibri Light"/>
            <w:lang w:eastAsia="pl-PL"/>
          </w:rPr>
          <w:t>https://www.galeriatest.pl/wystawy/konfrontacje-sztuki-2018-odslona-iii/</w:t>
        </w:r>
      </w:hyperlink>
      <w:r w:rsidR="0086248A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40668257" w14:textId="37A31E92" w:rsid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46A669C7" w14:textId="1EA77A0C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>Galeria Test p</w:t>
      </w:r>
      <w:r w:rsidRPr="00D70E78">
        <w:rPr>
          <w:rFonts w:ascii="Calibri Light" w:eastAsia="Times New Roman" w:hAnsi="Calibri Light" w:cs="Calibri Light"/>
          <w:color w:val="000000"/>
          <w:lang w:eastAsia="pl-PL"/>
        </w:rPr>
        <w:t xml:space="preserve">owstała w 1985 roku jako instytucja Stołecznego Biura Wystaw Artystycznych. W 2001 roku włączona została do nowo powstałego Mazowieckiego Centrum Kultury i Sztuki (obecnie Mazowiecki Instytut Kultury) i tak funkcjonuje do chwili obecnej. Podobnie jak inne galerie MIK, a więc Foksal (na ulicy Foksal), XX1 i Elektor, Test jest galerią o charakterze autorskim. Pozwala to na dobór artystów, których prace kształtują wizerunek miejsca promującego sztukę różnorodną. Galeria jest otwarta na różne formy twórczości i prezentuje prace artystów zarówno znanych i uznanych, jak i młodych adeptów sztuki, dla których nasze wystawy bywają pierwszym testem na ich artystycznej drodze. Pokazywane są prace artystów ze środowiska warszawskiego, ale również z całego kraju i z zagranicy. Najczęściej prezentowaną dziedziną sztuki jest malarstwo, ale odbywają się tu także pokazy grafiki, rysunku, a także innych form twórczości, w tym instalacje, filmy, performance, </w:t>
      </w:r>
      <w:proofErr w:type="spellStart"/>
      <w:r w:rsidRPr="00D70E78">
        <w:rPr>
          <w:rFonts w:ascii="Calibri Light" w:eastAsia="Times New Roman" w:hAnsi="Calibri Light" w:cs="Calibri Light"/>
          <w:color w:val="000000"/>
          <w:lang w:eastAsia="pl-PL"/>
        </w:rPr>
        <w:t>assamblage</w:t>
      </w:r>
      <w:proofErr w:type="spellEnd"/>
      <w:r w:rsidRPr="00D70E78">
        <w:rPr>
          <w:rFonts w:ascii="Calibri Light" w:eastAsia="Times New Roman" w:hAnsi="Calibri Light" w:cs="Calibri Light"/>
          <w:color w:val="000000"/>
          <w:lang w:eastAsia="pl-PL"/>
        </w:rPr>
        <w:t>, projektowanie graficzne i inne.</w:t>
      </w:r>
    </w:p>
    <w:p w14:paraId="7934DF4A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C671E94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70E78">
        <w:rPr>
          <w:rFonts w:ascii="Calibri Light" w:eastAsia="Times New Roman" w:hAnsi="Calibri Light" w:cs="Calibri Light"/>
          <w:color w:val="000000"/>
          <w:lang w:eastAsia="pl-PL"/>
        </w:rPr>
        <w:t xml:space="preserve">W ciągu ostatnich lat w Galerii Test swoje prace wystawiali tej klasy artyści jak Józef Szajna – malarstwo, rysunek, collage; Jan Świdziński – sztuka kontekstualna, film; Maria Łuszczkiewicz-Jastrzębska – rysunek, grafika i film, Henryk Chyliński – malarstwo i znak graficzny, Grzegorz Rogala – media elektroniczne. Nie </w:t>
      </w:r>
      <w:r w:rsidRPr="00D70E78">
        <w:rPr>
          <w:rFonts w:ascii="Calibri Light" w:eastAsia="Times New Roman" w:hAnsi="Calibri Light" w:cs="Calibri Light"/>
          <w:color w:val="000000"/>
          <w:lang w:eastAsia="pl-PL"/>
        </w:rPr>
        <w:lastRenderedPageBreak/>
        <w:t xml:space="preserve">zabrakło również artystów średniego pokolenia i zupełnie młodych. Galeria prezentowała cykl wystaw Mistrz i uczeń, a w ramach tego cyklu m.in. malarstwo Mariana Czapli, Andrzeja </w:t>
      </w:r>
      <w:proofErr w:type="spellStart"/>
      <w:r w:rsidRPr="00D70E78">
        <w:rPr>
          <w:rFonts w:ascii="Calibri Light" w:eastAsia="Times New Roman" w:hAnsi="Calibri Light" w:cs="Calibri Light"/>
          <w:color w:val="000000"/>
          <w:lang w:eastAsia="pl-PL"/>
        </w:rPr>
        <w:t>Rysińskiego</w:t>
      </w:r>
      <w:proofErr w:type="spellEnd"/>
      <w:r w:rsidRPr="00D70E78">
        <w:rPr>
          <w:rFonts w:ascii="Calibri Light" w:eastAsia="Times New Roman" w:hAnsi="Calibri Light" w:cs="Calibri Light"/>
          <w:color w:val="000000"/>
          <w:lang w:eastAsia="pl-PL"/>
        </w:rPr>
        <w:t xml:space="preserve"> i Tomasza Milanowskiego.</w:t>
      </w:r>
    </w:p>
    <w:p w14:paraId="1B0D07FB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5DF7F788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70E78">
        <w:rPr>
          <w:rFonts w:ascii="Calibri Light" w:eastAsia="Times New Roman" w:hAnsi="Calibri Light" w:cs="Calibri Light"/>
          <w:color w:val="000000"/>
          <w:lang w:eastAsia="pl-PL"/>
        </w:rPr>
        <w:t>Jednym z ważniejszych zobowiązań Galerii Test jest praca z młodzieżą i edukacja wrażliwego odbiorcy, sympatyka sztuki współczesnej. Oprócz spotkań na temat teorii i historii sztuki organizujemy warsztaty, podczas których młodzież aktywnie uczestniczy w procesie tworzenia obiektów artystycznych.</w:t>
      </w:r>
    </w:p>
    <w:p w14:paraId="0CE003F6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904A8E5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70E78">
        <w:rPr>
          <w:rFonts w:ascii="Calibri Light" w:eastAsia="Times New Roman" w:hAnsi="Calibri Light" w:cs="Calibri Light"/>
          <w:color w:val="000000"/>
          <w:lang w:eastAsia="pl-PL"/>
        </w:rPr>
        <w:t xml:space="preserve">Przy Galerii Test do 2014 roku funkcjonował Konkurs „Grafika Warszawska”. Wśród jego uczestników byli twórcy bardzo młodzi – studenci i absolwenci uczelni artystycznych – a także mistrzowie sztuki graficznej tacy jak Ryszard Gieryszewski, Leszek </w:t>
      </w:r>
      <w:proofErr w:type="spellStart"/>
      <w:r w:rsidRPr="00D70E78">
        <w:rPr>
          <w:rFonts w:ascii="Calibri Light" w:eastAsia="Times New Roman" w:hAnsi="Calibri Light" w:cs="Calibri Light"/>
          <w:color w:val="000000"/>
          <w:lang w:eastAsia="pl-PL"/>
        </w:rPr>
        <w:t>Hołdanowicz</w:t>
      </w:r>
      <w:proofErr w:type="spellEnd"/>
      <w:r w:rsidRPr="00D70E78">
        <w:rPr>
          <w:rFonts w:ascii="Calibri Light" w:eastAsia="Times New Roman" w:hAnsi="Calibri Light" w:cs="Calibri Light"/>
          <w:color w:val="000000"/>
          <w:lang w:eastAsia="pl-PL"/>
        </w:rPr>
        <w:t xml:space="preserve">, Ewa </w:t>
      </w:r>
      <w:proofErr w:type="spellStart"/>
      <w:r w:rsidRPr="00D70E78">
        <w:rPr>
          <w:rFonts w:ascii="Calibri Light" w:eastAsia="Times New Roman" w:hAnsi="Calibri Light" w:cs="Calibri Light"/>
          <w:color w:val="000000"/>
          <w:lang w:eastAsia="pl-PL"/>
        </w:rPr>
        <w:t>Walawska</w:t>
      </w:r>
      <w:proofErr w:type="spellEnd"/>
      <w:r w:rsidRPr="00D70E78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12D01955" w14:textId="77777777" w:rsidR="00D70E78" w:rsidRP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07D88E26" w14:textId="1D4F006D" w:rsidR="00D70E78" w:rsidRDefault="00D70E78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D70E78">
        <w:rPr>
          <w:rFonts w:ascii="Calibri Light" w:eastAsia="Times New Roman" w:hAnsi="Calibri Light" w:cs="Calibri Light"/>
          <w:color w:val="000000"/>
          <w:lang w:eastAsia="pl-PL"/>
        </w:rPr>
        <w:t>W Galerii Test organizowany jest konkurs Konfrontacje Sztuki. Do tej pory odbyły się dwie edycje, pierwsza w 2016 roku natomiast druga w 2018 roku. Ideą konkursu jest zaprezentowanie aktualnych poszukiwań twórczych prowadzonych przez artystów  doświadczonych jak i młodych, w czterech dziedzinach: malarstwie, rysunku, rzeźbie i grafice.</w:t>
      </w:r>
    </w:p>
    <w:p w14:paraId="7AD00D1E" w14:textId="5C49B37E" w:rsidR="005A28A7" w:rsidRDefault="005A28A7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Artykuł na stronie: </w:t>
      </w:r>
      <w:hyperlink r:id="rId6" w:history="1">
        <w:r w:rsidR="00B326FD" w:rsidRPr="007E0ECB">
          <w:rPr>
            <w:rStyle w:val="Hipercze"/>
            <w:rFonts w:ascii="Calibri Light" w:eastAsia="Times New Roman" w:hAnsi="Calibri Light" w:cs="Calibri Light"/>
            <w:lang w:eastAsia="pl-PL"/>
          </w:rPr>
          <w:t>https://www.galeriatest.pl/o-galerii/</w:t>
        </w:r>
      </w:hyperlink>
      <w:r w:rsidR="00B326FD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07D0322F" w14:textId="5921E088" w:rsidR="005A28A7" w:rsidRDefault="005A28A7" w:rsidP="00B326F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4D90F6FB" w14:textId="4D5FCDC1" w:rsidR="005E6767" w:rsidRDefault="005E6767" w:rsidP="00D70E78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6F654565" w14:textId="69F3EC66" w:rsidR="005E6767" w:rsidRDefault="005E6767" w:rsidP="00D70E78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>
        <w:rPr>
          <w:rFonts w:ascii="Calibri Light" w:eastAsia="Times New Roman" w:hAnsi="Calibri Light" w:cs="Calibri Light"/>
          <w:color w:val="000000"/>
          <w:lang w:eastAsia="pl-PL"/>
        </w:rPr>
        <w:t xml:space="preserve">                                                                                                                                 Zbigniew Blekiewicz</w:t>
      </w:r>
    </w:p>
    <w:p w14:paraId="0F78CF6B" w14:textId="77777777" w:rsidR="0075300B" w:rsidRDefault="0075300B" w:rsidP="0075300B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FCC9EC0" w14:textId="77777777" w:rsidR="0075300B" w:rsidRDefault="0075300B" w:rsidP="0075300B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77825A75" w14:textId="77777777" w:rsidR="0075300B" w:rsidRDefault="0075300B" w:rsidP="0075300B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12C5243" w14:textId="7101269D" w:rsidR="0075300B" w:rsidRDefault="00C74046" w:rsidP="005E6767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  <w:r w:rsidRPr="00C74046">
        <w:rPr>
          <w:rFonts w:ascii="Calibri Light" w:eastAsia="Times New Roman" w:hAnsi="Calibri Light" w:cs="Calibri Light"/>
          <w:color w:val="000000"/>
          <w:lang w:eastAsia="pl-PL"/>
        </w:rPr>
        <w:t>​</w:t>
      </w:r>
    </w:p>
    <w:p w14:paraId="5B5383B7" w14:textId="77777777" w:rsidR="0075300B" w:rsidRDefault="0075300B" w:rsidP="0075300B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10F39016" w14:textId="77777777" w:rsidR="0075300B" w:rsidRDefault="0075300B" w:rsidP="0075300B">
      <w:pPr>
        <w:spacing w:after="0" w:line="240" w:lineRule="auto"/>
        <w:rPr>
          <w:rFonts w:ascii="Calibri Light" w:eastAsia="Times New Roman" w:hAnsi="Calibri Light" w:cs="Calibri Light"/>
          <w:color w:val="000000"/>
          <w:lang w:eastAsia="pl-PL"/>
        </w:rPr>
      </w:pPr>
    </w:p>
    <w:p w14:paraId="66118607" w14:textId="25E6EA0C" w:rsidR="00A42CA3" w:rsidRDefault="00A42CA3"/>
    <w:p w14:paraId="2B9089B4" w14:textId="62FF7A55" w:rsidR="00A50D93" w:rsidRDefault="00A50D93"/>
    <w:p w14:paraId="7E04F4B4" w14:textId="77777777" w:rsidR="00A50D93" w:rsidRDefault="00A50D93"/>
    <w:sectPr w:rsidR="00A5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0"/>
    <w:rsid w:val="000338FE"/>
    <w:rsid w:val="000F0861"/>
    <w:rsid w:val="001E45C1"/>
    <w:rsid w:val="002125FA"/>
    <w:rsid w:val="003B4060"/>
    <w:rsid w:val="003B467C"/>
    <w:rsid w:val="003C77D9"/>
    <w:rsid w:val="004F0DA0"/>
    <w:rsid w:val="005A28A7"/>
    <w:rsid w:val="005E6767"/>
    <w:rsid w:val="00660FDB"/>
    <w:rsid w:val="0075300B"/>
    <w:rsid w:val="0086248A"/>
    <w:rsid w:val="008705F8"/>
    <w:rsid w:val="00895CDF"/>
    <w:rsid w:val="00990A65"/>
    <w:rsid w:val="00A42CA3"/>
    <w:rsid w:val="00A50D93"/>
    <w:rsid w:val="00B326FD"/>
    <w:rsid w:val="00B91167"/>
    <w:rsid w:val="00BB5954"/>
    <w:rsid w:val="00BB5B7B"/>
    <w:rsid w:val="00C74046"/>
    <w:rsid w:val="00D70E78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2531"/>
  <w15:chartTrackingRefBased/>
  <w15:docId w15:val="{71A606A2-B7A8-45B6-B580-A16137A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A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eriatest.pl/o-galerii/" TargetMode="External"/><Relationship Id="rId5" Type="http://schemas.openxmlformats.org/officeDocument/2006/relationships/hyperlink" Target="https://www.galeriatest.pl/wystawy/konfrontacje-sztuki-2018-odslona-iii/" TargetMode="External"/><Relationship Id="rId4" Type="http://schemas.openxmlformats.org/officeDocument/2006/relationships/hyperlink" Target="https://www.mik.waw.pl/old_2020/archiwum/item/2744-wystawy-pokonkursowe-z-cyklu-konfrontacje-sztuki-warszawa-201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Michał Dziendzik</cp:lastModifiedBy>
  <cp:revision>3</cp:revision>
  <dcterms:created xsi:type="dcterms:W3CDTF">2022-08-21T13:10:00Z</dcterms:created>
  <dcterms:modified xsi:type="dcterms:W3CDTF">2022-08-26T05:48:00Z</dcterms:modified>
</cp:coreProperties>
</file>